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65D83B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F1292">
        <w:rPr>
          <w:rFonts w:ascii="Arial" w:hAnsi="Arial" w:cs="Arial"/>
          <w:b/>
          <w:bCs/>
          <w:sz w:val="20"/>
          <w:szCs w:val="20"/>
        </w:rPr>
        <w:t xml:space="preserve">: </w:t>
      </w:r>
      <w:r w:rsidR="006F1292" w:rsidRPr="004A03DA">
        <w:rPr>
          <w:rFonts w:ascii="Arial" w:hAnsi="Arial" w:cs="Arial"/>
          <w:b/>
          <w:kern w:val="0"/>
          <w:sz w:val="20"/>
          <w:szCs w:val="20"/>
          <w14:ligatures w14:val="none"/>
        </w:rPr>
        <w:t>(2025-KKJ-291) Katilo futeruotės remontas, įskaitant medžiagas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0E0CD231" w14:textId="77777777" w:rsidR="001716FB" w:rsidRDefault="001716FB" w:rsidP="001716FB">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722B3135" w14:textId="77777777" w:rsidR="001716FB" w:rsidRPr="000524C5" w:rsidRDefault="001716FB" w:rsidP="001716FB">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7E0BA487" w14:textId="77777777" w:rsidR="001716FB" w:rsidRPr="000524C5" w:rsidRDefault="001716FB" w:rsidP="001716FB">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1FB3CD00" w14:textId="77777777" w:rsidR="001716FB" w:rsidRDefault="001716FB" w:rsidP="001716FB">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ISO 45001 standarto lygiavertiškumo atitikties įrodymai;</w:t>
      </w:r>
      <w:r>
        <w:rPr>
          <w:rFonts w:ascii="Arial" w:hAnsi="Arial" w:cs="Arial"/>
          <w:sz w:val="20"/>
          <w:szCs w:val="20"/>
        </w:rPr>
        <w:t xml:space="preserve"> </w:t>
      </w:r>
      <w:r w:rsidRPr="007776E9">
        <w:rPr>
          <w:rFonts w:ascii="Arial" w:hAnsi="Arial" w:cs="Arial"/>
          <w:i/>
          <w:iCs/>
          <w:color w:val="365F91"/>
          <w:sz w:val="20"/>
          <w:szCs w:val="20"/>
        </w:rPr>
        <w:t>(jei neteikiamas sertifikatas)</w:t>
      </w:r>
      <w:r>
        <w:rPr>
          <w:rFonts w:ascii="Arial" w:hAnsi="Arial" w:cs="Arial"/>
          <w:sz w:val="20"/>
          <w:szCs w:val="20"/>
        </w:rPr>
        <w:t>;</w:t>
      </w:r>
    </w:p>
    <w:p w14:paraId="4FCC3983" w14:textId="77777777" w:rsidR="001716FB" w:rsidRPr="000524C5" w:rsidRDefault="001716FB" w:rsidP="001716FB">
      <w:pPr>
        <w:pStyle w:val="ListParagraph"/>
        <w:numPr>
          <w:ilvl w:val="0"/>
          <w:numId w:val="43"/>
        </w:numPr>
        <w:tabs>
          <w:tab w:val="left" w:pos="567"/>
        </w:tabs>
        <w:spacing w:after="0" w:line="240" w:lineRule="auto"/>
        <w:jc w:val="both"/>
        <w:rPr>
          <w:rFonts w:ascii="Arial" w:hAnsi="Arial" w:cs="Arial"/>
          <w:sz w:val="20"/>
          <w:szCs w:val="20"/>
        </w:rPr>
      </w:pPr>
      <w:r w:rsidRPr="00322B48">
        <w:rPr>
          <w:rFonts w:ascii="Arial" w:hAnsi="Arial" w:cs="Arial"/>
          <w:sz w:val="20"/>
          <w:szCs w:val="20"/>
        </w:rPr>
        <w:t xml:space="preserve">Įsipareigojimas dėl konfidencialios informacijos apsaugos. </w:t>
      </w:r>
    </w:p>
    <w:p w14:paraId="68C73F7D" w14:textId="77777777" w:rsidR="001716FB" w:rsidRDefault="001716FB" w:rsidP="001716FB">
      <w:pPr>
        <w:pStyle w:val="Punktai"/>
        <w:numPr>
          <w:ilvl w:val="0"/>
          <w:numId w:val="0"/>
        </w:numPr>
        <w:tabs>
          <w:tab w:val="clear" w:pos="366"/>
        </w:tabs>
        <w:ind w:right="141"/>
        <w:jc w:val="both"/>
        <w:rPr>
          <w:b w:val="0"/>
          <w:bCs w:val="0"/>
        </w:rPr>
      </w:pPr>
    </w:p>
    <w:p w14:paraId="3EDB83A4" w14:textId="77777777" w:rsidR="001716FB" w:rsidRDefault="001716FB" w:rsidP="001716FB">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0655ED45" w14:textId="77777777" w:rsidR="001716FB" w:rsidRPr="00E60F0C" w:rsidRDefault="001716FB" w:rsidP="001716FB">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97C1682" w14:textId="77777777" w:rsidR="001716FB" w:rsidRDefault="001716FB" w:rsidP="001716FB">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187833AC" w14:textId="77777777" w:rsidR="001716FB" w:rsidRPr="008E2B9C" w:rsidRDefault="001716FB" w:rsidP="001716FB">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56631B09" w14:textId="77777777" w:rsidR="001716FB" w:rsidRPr="00F62995" w:rsidRDefault="001716FB" w:rsidP="001716FB">
      <w:pPr>
        <w:pStyle w:val="ListParagraph"/>
        <w:numPr>
          <w:ilvl w:val="0"/>
          <w:numId w:val="44"/>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9D3AF8" w:rsidRDefault="004233B7" w:rsidP="009D3AF8">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4531"/>
        <w:gridCol w:w="4678"/>
      </w:tblGrid>
      <w:tr w:rsidR="00F87CD5" w:rsidRPr="00C70590" w14:paraId="6234000C" w14:textId="77777777" w:rsidTr="00F87CD5">
        <w:tc>
          <w:tcPr>
            <w:tcW w:w="4531" w:type="dxa"/>
            <w:shd w:val="clear" w:color="auto" w:fill="DBE5F1"/>
            <w:vAlign w:val="center"/>
          </w:tcPr>
          <w:p w14:paraId="54A995FD" w14:textId="77777777" w:rsidR="00F87CD5" w:rsidRPr="00C70590" w:rsidRDefault="00F87CD5"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78" w:type="dxa"/>
            <w:shd w:val="clear" w:color="auto" w:fill="DBE5F1"/>
            <w:vAlign w:val="center"/>
          </w:tcPr>
          <w:p w14:paraId="5D4604D3" w14:textId="3D8D7588" w:rsidR="00F87CD5" w:rsidRPr="00C70590" w:rsidRDefault="00F87CD5"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sidR="004471E2">
              <w:rPr>
                <w:rFonts w:ascii="Arial" w:hAnsi="Arial" w:cs="Arial"/>
                <w:b/>
                <w:bCs/>
                <w:sz w:val="20"/>
                <w:szCs w:val="20"/>
              </w:rPr>
              <w:t>*</w:t>
            </w:r>
          </w:p>
        </w:tc>
      </w:tr>
      <w:tr w:rsidR="00F87CD5" w:rsidRPr="00C70590" w14:paraId="11A0669E" w14:textId="77777777" w:rsidTr="00F87CD5">
        <w:tc>
          <w:tcPr>
            <w:tcW w:w="4531" w:type="dxa"/>
            <w:shd w:val="clear" w:color="auto" w:fill="DBE5F1"/>
            <w:vAlign w:val="center"/>
          </w:tcPr>
          <w:p w14:paraId="7FF2ADB0" w14:textId="00382ED9" w:rsidR="00F87CD5" w:rsidRPr="00C47D56" w:rsidRDefault="00F87CD5" w:rsidP="00C47D56">
            <w:pPr>
              <w:pStyle w:val="ListParagraph"/>
              <w:tabs>
                <w:tab w:val="left" w:pos="567"/>
              </w:tabs>
              <w:spacing w:after="120"/>
              <w:ind w:left="0"/>
              <w:jc w:val="center"/>
              <w:rPr>
                <w:rFonts w:ascii="Arial" w:hAnsi="Arial" w:cs="Arial"/>
                <w:sz w:val="20"/>
                <w:szCs w:val="20"/>
              </w:rPr>
            </w:pPr>
            <w:r w:rsidRPr="00C47D56">
              <w:rPr>
                <w:rFonts w:ascii="Arial" w:hAnsi="Arial" w:cs="Arial"/>
                <w:sz w:val="20"/>
                <w:szCs w:val="20"/>
              </w:rPr>
              <w:t>Socialinis kriterijus (B) – Saugios, darbuotojų sveikatą ir orumą užtikrinančios darbo sąlygos</w:t>
            </w:r>
          </w:p>
        </w:tc>
        <w:tc>
          <w:tcPr>
            <w:tcW w:w="4678" w:type="dxa"/>
            <w:vAlign w:val="center"/>
          </w:tcPr>
          <w:p w14:paraId="029B0F23" w14:textId="63BEF138" w:rsidR="00F87CD5" w:rsidRPr="00C47D56" w:rsidRDefault="00F87CD5" w:rsidP="00C47D56">
            <w:pPr>
              <w:pStyle w:val="ListParagraph"/>
              <w:tabs>
                <w:tab w:val="left" w:pos="567"/>
              </w:tabs>
              <w:spacing w:after="120"/>
              <w:ind w:left="0"/>
              <w:jc w:val="center"/>
              <w:rPr>
                <w:rFonts w:ascii="Arial" w:hAnsi="Arial" w:cs="Arial"/>
                <w:b/>
                <w:bCs/>
                <w:sz w:val="20"/>
                <w:szCs w:val="20"/>
                <w:lang w:val="en-US"/>
              </w:rPr>
            </w:pPr>
            <w:r w:rsidRPr="00C70590">
              <w:rPr>
                <w:rFonts w:ascii="Arial" w:hAnsi="Arial" w:cs="Arial"/>
                <w:sz w:val="20"/>
                <w:szCs w:val="20"/>
              </w:rPr>
              <w:t xml:space="preserve">TURIME </w:t>
            </w:r>
            <w:sdt>
              <w:sdtPr>
                <w:rPr>
                  <w:rFonts w:ascii="Arial" w:hAnsi="Arial" w:cs="Arial"/>
                  <w:sz w:val="20"/>
                  <w:szCs w:val="20"/>
                </w:rPr>
                <w:id w:val="96068023"/>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60502160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14FBFB5B" w:rsidR="00766F25" w:rsidRPr="00CE450D" w:rsidRDefault="00CE450D" w:rsidP="00766F25">
      <w:pPr>
        <w:tabs>
          <w:tab w:val="left" w:pos="7488"/>
        </w:tabs>
        <w:rPr>
          <w:rFonts w:ascii="Arial" w:hAnsi="Arial" w:cs="Arial"/>
          <w:sz w:val="20"/>
          <w:szCs w:val="20"/>
        </w:rPr>
      </w:pPr>
      <w:r w:rsidRPr="00CE450D">
        <w:rPr>
          <w:rFonts w:ascii="Arial" w:hAnsi="Arial" w:cs="Arial"/>
          <w:sz w:val="20"/>
          <w:szCs w:val="20"/>
        </w:rPr>
        <w:t xml:space="preserve">* </w:t>
      </w:r>
      <w:r w:rsidRPr="00F87CD5">
        <w:rPr>
          <w:rFonts w:ascii="Arial" w:hAnsi="Arial" w:cs="Arial"/>
          <w:i/>
          <w:iCs/>
          <w:sz w:val="20"/>
          <w:szCs w:val="20"/>
        </w:rPr>
        <w:t xml:space="preserve">Tiekėjas turi pateikti </w:t>
      </w:r>
      <w:r w:rsidR="00F87CD5" w:rsidRPr="00F87CD5">
        <w:rPr>
          <w:rFonts w:ascii="Arial" w:hAnsi="Arial" w:cs="Arial"/>
          <w:i/>
          <w:iCs/>
          <w:sz w:val="20"/>
          <w:szCs w:val="20"/>
        </w:rPr>
        <w:t>įrodymus, jog turi LST EN ISO 45001 arba kitą  lygiavertį nepriklausomų įstaigų išduotą sertifikatą arba, kad Tiekėjas, sutarties vykdymo laikotarpiu, Paslaugų teikimui taikys darbuotojų sveikatos ir saugos vadybos priemones</w:t>
      </w:r>
      <w:r w:rsidR="00F87CD5">
        <w:rPr>
          <w:rFonts w:ascii="Arial" w:hAnsi="Arial" w:cs="Arial"/>
          <w:i/>
          <w:iCs/>
          <w:sz w:val="20"/>
          <w:szCs w:val="20"/>
        </w:rPr>
        <w:t>.</w:t>
      </w:r>
    </w:p>
    <w:sectPr w:rsidR="00766F25" w:rsidRPr="00CE450D"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CC000" w14:textId="77777777" w:rsidR="00B67943" w:rsidRDefault="00B67943" w:rsidP="001C65C9">
      <w:pPr>
        <w:spacing w:after="0" w:line="240" w:lineRule="auto"/>
      </w:pPr>
      <w:r>
        <w:separator/>
      </w:r>
    </w:p>
  </w:endnote>
  <w:endnote w:type="continuationSeparator" w:id="0">
    <w:p w14:paraId="7F0F340A" w14:textId="77777777" w:rsidR="00B67943" w:rsidRDefault="00B67943" w:rsidP="001C65C9">
      <w:pPr>
        <w:spacing w:after="0" w:line="240" w:lineRule="auto"/>
      </w:pPr>
      <w:r>
        <w:continuationSeparator/>
      </w:r>
    </w:p>
  </w:endnote>
  <w:endnote w:type="continuationNotice" w:id="1">
    <w:p w14:paraId="5F0C1593" w14:textId="77777777" w:rsidR="00B67943" w:rsidRDefault="00B679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3172E" w14:textId="77777777" w:rsidR="00B67943" w:rsidRDefault="00B67943" w:rsidP="001C65C9">
      <w:pPr>
        <w:spacing w:after="0" w:line="240" w:lineRule="auto"/>
      </w:pPr>
      <w:r>
        <w:separator/>
      </w:r>
    </w:p>
  </w:footnote>
  <w:footnote w:type="continuationSeparator" w:id="0">
    <w:p w14:paraId="7A3BD84D" w14:textId="77777777" w:rsidR="00B67943" w:rsidRDefault="00B67943" w:rsidP="001C65C9">
      <w:pPr>
        <w:spacing w:after="0" w:line="240" w:lineRule="auto"/>
      </w:pPr>
      <w:r>
        <w:continuationSeparator/>
      </w:r>
    </w:p>
  </w:footnote>
  <w:footnote w:type="continuationNotice" w:id="1">
    <w:p w14:paraId="63CF2E0C" w14:textId="77777777" w:rsidR="00B67943" w:rsidRDefault="00B6794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9A1"/>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16FB"/>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471E2"/>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1292"/>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25A"/>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44B4"/>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C7CB3"/>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0B4F"/>
    <w:rsid w:val="009C2C3B"/>
    <w:rsid w:val="009C3B7B"/>
    <w:rsid w:val="009C41BA"/>
    <w:rsid w:val="009C480C"/>
    <w:rsid w:val="009C6E6A"/>
    <w:rsid w:val="009C7878"/>
    <w:rsid w:val="009D3AF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67943"/>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19CD"/>
    <w:rsid w:val="00C24464"/>
    <w:rsid w:val="00C26085"/>
    <w:rsid w:val="00C31C0B"/>
    <w:rsid w:val="00C35153"/>
    <w:rsid w:val="00C36409"/>
    <w:rsid w:val="00C42256"/>
    <w:rsid w:val="00C422DF"/>
    <w:rsid w:val="00C425A8"/>
    <w:rsid w:val="00C4535E"/>
    <w:rsid w:val="00C45EA8"/>
    <w:rsid w:val="00C4653C"/>
    <w:rsid w:val="00C468F7"/>
    <w:rsid w:val="00C46D5A"/>
    <w:rsid w:val="00C47D56"/>
    <w:rsid w:val="00C63B1C"/>
    <w:rsid w:val="00C65832"/>
    <w:rsid w:val="00C777F2"/>
    <w:rsid w:val="00C912CF"/>
    <w:rsid w:val="00C93A78"/>
    <w:rsid w:val="00CA0311"/>
    <w:rsid w:val="00CA37DE"/>
    <w:rsid w:val="00CA3F03"/>
    <w:rsid w:val="00CA4098"/>
    <w:rsid w:val="00CA4D71"/>
    <w:rsid w:val="00CB1A07"/>
    <w:rsid w:val="00CB4003"/>
    <w:rsid w:val="00CC0E26"/>
    <w:rsid w:val="00CC44E8"/>
    <w:rsid w:val="00CC7B0C"/>
    <w:rsid w:val="00CD70A5"/>
    <w:rsid w:val="00CE1509"/>
    <w:rsid w:val="00CE1EE5"/>
    <w:rsid w:val="00CE2694"/>
    <w:rsid w:val="00CE2841"/>
    <w:rsid w:val="00CE450D"/>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7CD5"/>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69A1"/>
    <w:rsid w:val="000650F5"/>
    <w:rsid w:val="000660A1"/>
    <w:rsid w:val="000A30C0"/>
    <w:rsid w:val="000F099C"/>
    <w:rsid w:val="000F448E"/>
    <w:rsid w:val="002A4E3E"/>
    <w:rsid w:val="002A70A9"/>
    <w:rsid w:val="003B35DB"/>
    <w:rsid w:val="00404641"/>
    <w:rsid w:val="0041448E"/>
    <w:rsid w:val="005246F0"/>
    <w:rsid w:val="00531037"/>
    <w:rsid w:val="00550F4F"/>
    <w:rsid w:val="00552FB7"/>
    <w:rsid w:val="005D2616"/>
    <w:rsid w:val="005F3183"/>
    <w:rsid w:val="00613F4B"/>
    <w:rsid w:val="006878D8"/>
    <w:rsid w:val="00763ACA"/>
    <w:rsid w:val="008E4D4E"/>
    <w:rsid w:val="009C0B4F"/>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4150</Words>
  <Characters>2367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823</cp:revision>
  <dcterms:created xsi:type="dcterms:W3CDTF">2024-10-17T11:41:00Z</dcterms:created>
  <dcterms:modified xsi:type="dcterms:W3CDTF">2025-11-25T14:11:00Z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